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3A" w:rsidRPr="00065720" w:rsidRDefault="005D465C">
      <w:pPr>
        <w:rPr>
          <w:b/>
          <w:sz w:val="28"/>
          <w:szCs w:val="28"/>
        </w:rPr>
      </w:pPr>
      <w:r w:rsidRPr="00065720">
        <w:rPr>
          <w:b/>
          <w:sz w:val="28"/>
          <w:szCs w:val="28"/>
        </w:rPr>
        <w:t xml:space="preserve">Temat </w:t>
      </w:r>
      <w:r w:rsidR="00406D1F" w:rsidRPr="00065720">
        <w:rPr>
          <w:b/>
          <w:sz w:val="28"/>
          <w:szCs w:val="28"/>
        </w:rPr>
        <w:t>: O</w:t>
      </w:r>
      <w:r w:rsidRPr="00065720">
        <w:rPr>
          <w:b/>
          <w:sz w:val="28"/>
          <w:szCs w:val="28"/>
        </w:rPr>
        <w:t>bwodowy układ nerwowy. Odruchy.</w:t>
      </w:r>
    </w:p>
    <w:p w:rsidR="005D465C" w:rsidRPr="00065720" w:rsidRDefault="005D465C" w:rsidP="005D465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065720">
        <w:rPr>
          <w:sz w:val="28"/>
          <w:szCs w:val="28"/>
        </w:rPr>
        <w:t>Obwodowy układ nerwowy tworzą nerwy, które przekazują informacje z otoczenia do ośrodkowego układu nerwowego. Nerwy te tworzą włókna nerwowe, które dzielimy na:</w:t>
      </w:r>
    </w:p>
    <w:p w:rsidR="005D465C" w:rsidRPr="00065720" w:rsidRDefault="005D465C" w:rsidP="005D465C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065720">
        <w:rPr>
          <w:sz w:val="28"/>
          <w:szCs w:val="28"/>
        </w:rPr>
        <w:t>Włókna czuciowe – przewodzą impulsy z ciała do OUN</w:t>
      </w:r>
    </w:p>
    <w:p w:rsidR="005D465C" w:rsidRPr="00065720" w:rsidRDefault="005D465C" w:rsidP="005D465C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065720">
        <w:rPr>
          <w:sz w:val="28"/>
          <w:szCs w:val="28"/>
        </w:rPr>
        <w:t>Włókna ruchowe – przewodzą impulsy z OUN do mięśni i gruczołów</w:t>
      </w:r>
    </w:p>
    <w:p w:rsidR="005D465C" w:rsidRPr="00065720" w:rsidRDefault="005D465C" w:rsidP="005D465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065720">
        <w:rPr>
          <w:sz w:val="28"/>
          <w:szCs w:val="28"/>
        </w:rPr>
        <w:t xml:space="preserve">W organizmie człowieka wyróżniamy </w:t>
      </w:r>
      <w:r w:rsidRPr="00065720">
        <w:rPr>
          <w:b/>
          <w:sz w:val="28"/>
          <w:szCs w:val="28"/>
        </w:rPr>
        <w:t>12 par nerwów czaszkowych</w:t>
      </w:r>
      <w:r w:rsidRPr="00065720">
        <w:rPr>
          <w:sz w:val="28"/>
          <w:szCs w:val="28"/>
        </w:rPr>
        <w:t xml:space="preserve"> ( odpowiadają za odbieranie bodźców z narządów zmysłów i przekazują je do mózgowia oraz za skurcze mięśni głowy i mimikę) i </w:t>
      </w:r>
      <w:r w:rsidRPr="00065720">
        <w:rPr>
          <w:b/>
          <w:sz w:val="28"/>
          <w:szCs w:val="28"/>
        </w:rPr>
        <w:t>31 par nerwów rdzeniowych</w:t>
      </w:r>
      <w:r w:rsidRPr="00065720">
        <w:rPr>
          <w:sz w:val="28"/>
          <w:szCs w:val="28"/>
        </w:rPr>
        <w:t xml:space="preserve"> (odpowiadają za odbiór bodźców ze skóry oraz skurcz mięśni tułowia i kończyn).</w:t>
      </w:r>
    </w:p>
    <w:p w:rsidR="00C373CB" w:rsidRPr="00065720" w:rsidRDefault="005D465C" w:rsidP="00C373CB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065720">
        <w:rPr>
          <w:b/>
          <w:sz w:val="28"/>
          <w:szCs w:val="28"/>
        </w:rPr>
        <w:t xml:space="preserve">Odruch  </w:t>
      </w:r>
      <w:r w:rsidRPr="00065720">
        <w:rPr>
          <w:sz w:val="28"/>
          <w:szCs w:val="28"/>
        </w:rPr>
        <w:t>to mimowolna , automatyczna odpowiedź organizmu na bodziec.</w:t>
      </w:r>
      <w:r w:rsidR="00406D1F" w:rsidRPr="00065720">
        <w:rPr>
          <w:sz w:val="28"/>
          <w:szCs w:val="28"/>
        </w:rPr>
        <w:t xml:space="preserve"> Droga, którą przebywa impuls nerwowy od </w:t>
      </w:r>
      <w:r w:rsidR="00406D1F" w:rsidRPr="00065720">
        <w:rPr>
          <w:b/>
          <w:sz w:val="28"/>
          <w:szCs w:val="28"/>
        </w:rPr>
        <w:t xml:space="preserve">receptora </w:t>
      </w:r>
      <w:r w:rsidR="00406D1F" w:rsidRPr="00065720">
        <w:rPr>
          <w:sz w:val="28"/>
          <w:szCs w:val="28"/>
        </w:rPr>
        <w:t xml:space="preserve">(narząd odbierający bodziec np. zmysły i skóra) do </w:t>
      </w:r>
      <w:r w:rsidR="00406D1F" w:rsidRPr="00065720">
        <w:rPr>
          <w:b/>
          <w:sz w:val="28"/>
          <w:szCs w:val="28"/>
        </w:rPr>
        <w:t>efektora</w:t>
      </w:r>
      <w:r w:rsidR="00406D1F" w:rsidRPr="00065720">
        <w:rPr>
          <w:sz w:val="28"/>
          <w:szCs w:val="28"/>
        </w:rPr>
        <w:t xml:space="preserve"> (narządy wykonujące czynność na odpowiedni bodziec</w:t>
      </w:r>
      <w:r w:rsidR="007C5062">
        <w:rPr>
          <w:sz w:val="28"/>
          <w:szCs w:val="28"/>
        </w:rPr>
        <w:t>, np. mięśnie i gruczoły</w:t>
      </w:r>
      <w:r w:rsidR="00406D1F" w:rsidRPr="00065720">
        <w:rPr>
          <w:sz w:val="28"/>
          <w:szCs w:val="28"/>
        </w:rPr>
        <w:t xml:space="preserve">) nazywamy </w:t>
      </w:r>
      <w:r w:rsidR="00406D1F" w:rsidRPr="00065720">
        <w:rPr>
          <w:b/>
          <w:sz w:val="28"/>
          <w:szCs w:val="28"/>
        </w:rPr>
        <w:t>łukiem odruchowym.</w:t>
      </w:r>
    </w:p>
    <w:p w:rsidR="00406D1F" w:rsidRPr="00065720" w:rsidRDefault="00C373CB" w:rsidP="00C373CB">
      <w:pPr>
        <w:tabs>
          <w:tab w:val="left" w:pos="1200"/>
        </w:tabs>
        <w:rPr>
          <w:sz w:val="28"/>
          <w:szCs w:val="28"/>
        </w:rPr>
      </w:pPr>
      <w:r w:rsidRPr="00065720">
        <w:rPr>
          <w:sz w:val="28"/>
          <w:szCs w:val="28"/>
        </w:rPr>
        <w:tab/>
      </w:r>
      <w:r w:rsidRPr="00065720">
        <w:rPr>
          <w:noProof/>
          <w:sz w:val="28"/>
          <w:szCs w:val="28"/>
          <w:lang w:eastAsia="pl-PL"/>
        </w:rPr>
        <w:t xml:space="preserve"> </w:t>
      </w:r>
      <w:r w:rsidRPr="00065720">
        <w:rPr>
          <w:noProof/>
          <w:sz w:val="28"/>
          <w:szCs w:val="28"/>
          <w:lang w:eastAsia="pl-PL"/>
        </w:rPr>
        <w:drawing>
          <wp:inline distT="0" distB="0" distL="0" distR="0">
            <wp:extent cx="5760720" cy="4745126"/>
            <wp:effectExtent l="19050" t="0" r="0" b="0"/>
            <wp:docPr id="2" name="Obraz 2" descr="http://pl.static.z-dn.net/files/deb/fafe454232534b815592011a125cd5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l.static.z-dn.net/files/deb/fafe454232534b815592011a125cd53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45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3CB" w:rsidRPr="00065720" w:rsidRDefault="00C373CB" w:rsidP="00C373CB">
      <w:pPr>
        <w:tabs>
          <w:tab w:val="left" w:pos="1200"/>
        </w:tabs>
        <w:rPr>
          <w:sz w:val="28"/>
          <w:szCs w:val="28"/>
        </w:rPr>
      </w:pPr>
    </w:p>
    <w:p w:rsidR="00C373CB" w:rsidRPr="00065720" w:rsidRDefault="00C373CB" w:rsidP="00C373CB">
      <w:pPr>
        <w:pStyle w:val="Akapitzlist"/>
        <w:numPr>
          <w:ilvl w:val="0"/>
          <w:numId w:val="1"/>
        </w:numPr>
        <w:tabs>
          <w:tab w:val="left" w:pos="1200"/>
        </w:tabs>
        <w:rPr>
          <w:sz w:val="28"/>
          <w:szCs w:val="28"/>
        </w:rPr>
      </w:pPr>
      <w:r w:rsidRPr="00065720">
        <w:rPr>
          <w:sz w:val="28"/>
          <w:szCs w:val="28"/>
        </w:rPr>
        <w:lastRenderedPageBreak/>
        <w:t>Twórcą odruchów jest rosyjski fizjolog Iwan Pawłow, który ich istnienie wyjaśnił na przykładzie tresury psów.</w:t>
      </w:r>
      <w:r w:rsidR="00065720" w:rsidRPr="00065720">
        <w:rPr>
          <w:sz w:val="28"/>
          <w:szCs w:val="28"/>
        </w:rPr>
        <w:t xml:space="preserve">(nagroda Nobla 1904 </w:t>
      </w:r>
      <w:proofErr w:type="spellStart"/>
      <w:r w:rsidR="00065720" w:rsidRPr="00065720">
        <w:rPr>
          <w:sz w:val="28"/>
          <w:szCs w:val="28"/>
        </w:rPr>
        <w:t>r</w:t>
      </w:r>
      <w:proofErr w:type="spellEnd"/>
      <w:r w:rsidR="00065720" w:rsidRPr="00065720">
        <w:rPr>
          <w:sz w:val="28"/>
          <w:szCs w:val="28"/>
        </w:rPr>
        <w:t>)</w:t>
      </w:r>
    </w:p>
    <w:p w:rsidR="0085318A" w:rsidRPr="00065720" w:rsidRDefault="0085318A" w:rsidP="00C373CB">
      <w:pPr>
        <w:pStyle w:val="Akapitzlist"/>
        <w:numPr>
          <w:ilvl w:val="0"/>
          <w:numId w:val="1"/>
        </w:numPr>
        <w:tabs>
          <w:tab w:val="left" w:pos="1200"/>
        </w:tabs>
        <w:rPr>
          <w:sz w:val="28"/>
          <w:szCs w:val="28"/>
        </w:rPr>
      </w:pPr>
      <w:r w:rsidRPr="00065720">
        <w:rPr>
          <w:sz w:val="28"/>
          <w:szCs w:val="28"/>
        </w:rPr>
        <w:t>Podział odruchów i ich charakterystyka.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065720" w:rsidRPr="00065720" w:rsidTr="00065720">
        <w:tc>
          <w:tcPr>
            <w:tcW w:w="4606" w:type="dxa"/>
          </w:tcPr>
          <w:p w:rsidR="00065720" w:rsidRPr="00065720" w:rsidRDefault="00065720" w:rsidP="00065720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065720">
              <w:rPr>
                <w:sz w:val="28"/>
                <w:szCs w:val="28"/>
              </w:rPr>
              <w:t>Odruchy bezwarunkowe (wrodzone)</w:t>
            </w:r>
          </w:p>
        </w:tc>
        <w:tc>
          <w:tcPr>
            <w:tcW w:w="4606" w:type="dxa"/>
          </w:tcPr>
          <w:p w:rsidR="00065720" w:rsidRPr="00065720" w:rsidRDefault="00065720" w:rsidP="00065720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065720">
              <w:rPr>
                <w:sz w:val="28"/>
                <w:szCs w:val="28"/>
              </w:rPr>
              <w:t>Odruchy warunkowe (nabyte)</w:t>
            </w:r>
          </w:p>
        </w:tc>
      </w:tr>
      <w:tr w:rsidR="00065720" w:rsidRPr="00065720" w:rsidTr="00065720">
        <w:tc>
          <w:tcPr>
            <w:tcW w:w="4606" w:type="dxa"/>
          </w:tcPr>
          <w:p w:rsidR="00065720" w:rsidRPr="00065720" w:rsidRDefault="00065720" w:rsidP="00065720">
            <w:pPr>
              <w:numPr>
                <w:ilvl w:val="0"/>
                <w:numId w:val="3"/>
              </w:numPr>
              <w:ind w:left="75"/>
              <w:textAlignment w:val="center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06572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 xml:space="preserve">-  przebiegają z dużą szybkością, są precyzyjne i zawsze takie same, odbywają się bez udziału świadomości, związane są z reakcjami obronnymi, stanowią podstawę instynktów (zdobywania pokarmu, macierzyńskiego, rozrodczego), np. odruch źrenicy, wydzielanie śliny w czasie jedzenia, kichanie, odruch kolanowy; </w:t>
            </w:r>
          </w:p>
          <w:p w:rsidR="00065720" w:rsidRPr="00065720" w:rsidRDefault="00065720" w:rsidP="00065720">
            <w:pPr>
              <w:tabs>
                <w:tab w:val="left" w:pos="1200"/>
              </w:tabs>
              <w:rPr>
                <w:sz w:val="28"/>
                <w:szCs w:val="28"/>
              </w:rPr>
            </w:pPr>
          </w:p>
          <w:p w:rsidR="00065720" w:rsidRPr="00065720" w:rsidRDefault="00065720" w:rsidP="00065720">
            <w:pPr>
              <w:tabs>
                <w:tab w:val="left" w:pos="1200"/>
              </w:tabs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065720" w:rsidRPr="00065720" w:rsidRDefault="00065720" w:rsidP="00065720">
            <w:pPr>
              <w:numPr>
                <w:ilvl w:val="0"/>
                <w:numId w:val="4"/>
              </w:numPr>
              <w:ind w:left="75"/>
              <w:textAlignment w:val="center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065720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wyuczone, nabywa się je w ciągu życia, powstają na bazie odruchów bezwarunkowych, w ich tworzeniu uczestniczy kora mózgowa, są zmienne, nieutrwalane zanikają np. nauka wiersza na pamięć , tabliczka mnożenia itd.</w:t>
            </w:r>
          </w:p>
          <w:p w:rsidR="00065720" w:rsidRPr="00065720" w:rsidRDefault="00065720" w:rsidP="00065720">
            <w:pPr>
              <w:tabs>
                <w:tab w:val="left" w:pos="1200"/>
              </w:tabs>
              <w:rPr>
                <w:sz w:val="28"/>
                <w:szCs w:val="28"/>
              </w:rPr>
            </w:pPr>
          </w:p>
        </w:tc>
      </w:tr>
    </w:tbl>
    <w:p w:rsidR="00065720" w:rsidRPr="00065720" w:rsidRDefault="00065720" w:rsidP="00065720">
      <w:pPr>
        <w:tabs>
          <w:tab w:val="left" w:pos="1200"/>
        </w:tabs>
        <w:rPr>
          <w:sz w:val="28"/>
          <w:szCs w:val="28"/>
        </w:rPr>
      </w:pPr>
    </w:p>
    <w:p w:rsidR="0085318A" w:rsidRPr="00065720" w:rsidRDefault="0085318A" w:rsidP="00065720">
      <w:pPr>
        <w:pStyle w:val="Akapitzlist"/>
        <w:tabs>
          <w:tab w:val="left" w:pos="1200"/>
        </w:tabs>
        <w:rPr>
          <w:sz w:val="28"/>
          <w:szCs w:val="28"/>
        </w:rPr>
      </w:pPr>
    </w:p>
    <w:sectPr w:rsidR="0085318A" w:rsidRPr="00065720" w:rsidSect="00C373C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E000E"/>
    <w:multiLevelType w:val="multilevel"/>
    <w:tmpl w:val="7EBC5B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BC6999"/>
    <w:multiLevelType w:val="hybridMultilevel"/>
    <w:tmpl w:val="2B689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B0881"/>
    <w:multiLevelType w:val="hybridMultilevel"/>
    <w:tmpl w:val="E1504E3A"/>
    <w:lvl w:ilvl="0" w:tplc="4EB01C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465C"/>
    <w:rsid w:val="00065720"/>
    <w:rsid w:val="00406D1F"/>
    <w:rsid w:val="005D465C"/>
    <w:rsid w:val="006E2272"/>
    <w:rsid w:val="007C5062"/>
    <w:rsid w:val="0085318A"/>
    <w:rsid w:val="00C373CB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46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3C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65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5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1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64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452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904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030429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817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6619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2634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2975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5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7566302">
                                                                              <w:marLeft w:val="-225"/>
                                                                              <w:marRight w:val="-22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3001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2546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7317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AAB123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003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310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2013-09-19T04:11:00Z</dcterms:created>
  <dcterms:modified xsi:type="dcterms:W3CDTF">2013-09-19T04:11:00Z</dcterms:modified>
</cp:coreProperties>
</file>